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1" w:rsidRPr="00D065D1" w:rsidRDefault="00D065D1" w:rsidP="00D065D1">
      <w:pPr>
        <w:spacing w:after="135" w:line="240" w:lineRule="auto"/>
        <w:ind w:right="-1"/>
        <w:jc w:val="center"/>
        <w:outlineLvl w:val="0"/>
        <w:rPr>
          <w:rFonts w:ascii="Book Antiqua" w:eastAsia="Times New Roman" w:hAnsi="Book Antiqua" w:cs="Arial"/>
          <w:b/>
          <w:bCs/>
          <w:color w:val="22232F"/>
          <w:kern w:val="36"/>
          <w:sz w:val="20"/>
          <w:szCs w:val="20"/>
          <w:lang w:eastAsia="ru-RU"/>
        </w:rPr>
      </w:pPr>
      <w:r w:rsidRPr="00FA42AE">
        <w:rPr>
          <w:rFonts w:ascii="Book Antiqua" w:eastAsia="Times New Roman" w:hAnsi="Book Antiqua" w:cs="Arial"/>
          <w:b/>
          <w:bCs/>
          <w:color w:val="22232F"/>
          <w:kern w:val="36"/>
          <w:sz w:val="20"/>
          <w:szCs w:val="20"/>
          <w:lang w:eastAsia="ru-RU"/>
        </w:rPr>
        <w:t>Т</w:t>
      </w:r>
      <w:r w:rsidRPr="00D065D1">
        <w:rPr>
          <w:rFonts w:ascii="Book Antiqua" w:eastAsia="Times New Roman" w:hAnsi="Book Antiqua" w:cs="Arial"/>
          <w:b/>
          <w:bCs/>
          <w:color w:val="22232F"/>
          <w:kern w:val="36"/>
          <w:sz w:val="20"/>
          <w:szCs w:val="20"/>
          <w:lang w:eastAsia="ru-RU"/>
        </w:rPr>
        <w:t>ребования к членам СРО, осуществляющим строительство, реконструкцию и капремонт особо опасных, технически сложных и уникальных объектов</w:t>
      </w:r>
    </w:p>
    <w:p w:rsidR="00D065D1" w:rsidRPr="00D065D1" w:rsidRDefault="00047E49" w:rsidP="00047E49">
      <w:pPr>
        <w:spacing w:after="135" w:line="240" w:lineRule="auto"/>
        <w:ind w:right="-1" w:firstLine="708"/>
        <w:jc w:val="both"/>
        <w:outlineLvl w:val="0"/>
        <w:rPr>
          <w:rFonts w:ascii="Book Antiqua" w:eastAsia="Times New Roman" w:hAnsi="Book Antiqua" w:cs="Arial"/>
          <w:bCs/>
          <w:color w:val="22232F"/>
          <w:kern w:val="36"/>
          <w:sz w:val="20"/>
          <w:szCs w:val="20"/>
          <w:lang w:eastAsia="ru-RU"/>
        </w:rPr>
      </w:pPr>
      <w:r w:rsidRPr="00987541">
        <w:rPr>
          <w:rFonts w:ascii="Book Antiqua" w:eastAsia="Times New Roman" w:hAnsi="Book Antiqua" w:cs="Arial"/>
          <w:bCs/>
          <w:color w:val="22232F"/>
          <w:kern w:val="36"/>
          <w:sz w:val="20"/>
          <w:szCs w:val="20"/>
          <w:lang w:eastAsia="ru-RU"/>
        </w:rPr>
        <w:t>Т</w:t>
      </w:r>
      <w:r w:rsidRPr="00D065D1">
        <w:rPr>
          <w:rFonts w:ascii="Book Antiqua" w:eastAsia="Times New Roman" w:hAnsi="Book Antiqua" w:cs="Arial"/>
          <w:bCs/>
          <w:color w:val="22232F"/>
          <w:kern w:val="36"/>
          <w:sz w:val="20"/>
          <w:szCs w:val="20"/>
          <w:lang w:eastAsia="ru-RU"/>
        </w:rPr>
        <w:t>ребования к членам СРО, осуществляющим строительство, реконструкцию и капремонт</w:t>
      </w:r>
      <w:r w:rsidR="00987541" w:rsidRPr="0098754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>,</w:t>
      </w:r>
      <w:r w:rsidRPr="00D065D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 xml:space="preserve"> </w:t>
      </w:r>
      <w:r w:rsidR="00987541" w:rsidRPr="00987541">
        <w:rPr>
          <w:rFonts w:ascii="Book Antiqua" w:eastAsia="Times New Roman" w:hAnsi="Book Antiqua" w:cs="Times New Roman"/>
          <w:sz w:val="20"/>
          <w:szCs w:val="20"/>
        </w:rPr>
        <w:t xml:space="preserve">снос </w:t>
      </w:r>
      <w:r w:rsidRPr="00D065D1">
        <w:rPr>
          <w:rFonts w:ascii="Book Antiqua" w:eastAsia="Times New Roman" w:hAnsi="Book Antiqua" w:cs="Arial"/>
          <w:bCs/>
          <w:color w:val="22232F"/>
          <w:kern w:val="36"/>
          <w:sz w:val="20"/>
          <w:szCs w:val="20"/>
          <w:lang w:eastAsia="ru-RU"/>
        </w:rPr>
        <w:t>особо опасных, технически сложных и уникальных объектов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, за исключением объектов использования атомной энергии, в отношении кадрового состава являются:</w:t>
      </w:r>
    </w:p>
    <w:p w:rsidR="00A02845" w:rsidRPr="00FA42AE" w:rsidRDefault="00A02845" w:rsidP="00A02845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а) наличие у члена саморегулируемой организации в штате по месту основной работы</w:t>
      </w:r>
      <w:r w:rsidR="00A876C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</w:t>
      </w:r>
      <w:r w:rsidR="00A876C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(заполняется форма </w:t>
      </w:r>
      <w:r w:rsidR="00A876C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раздела 5</w:t>
      </w:r>
      <w:r w:rsidR="00A876C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)</w:t>
      </w:r>
      <w:r w:rsidR="00A876CE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:</w:t>
      </w:r>
    </w:p>
    <w:p w:rsidR="00A02845" w:rsidRPr="00D065D1" w:rsidRDefault="00A02845" w:rsidP="00A02845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369"/>
        <w:gridCol w:w="3190"/>
        <w:gridCol w:w="2905"/>
      </w:tblGrid>
      <w:tr w:rsidR="00E50C39" w:rsidRPr="00FA42AE" w:rsidTr="00A02845">
        <w:tc>
          <w:tcPr>
            <w:tcW w:w="3369" w:type="dxa"/>
          </w:tcPr>
          <w:p w:rsidR="00A02845" w:rsidRPr="00FA42AE" w:rsidRDefault="00E50C39" w:rsidP="00A02845">
            <w:pPr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</w:pP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Уровень ответственности</w:t>
            </w:r>
          </w:p>
          <w:p w:rsidR="00E50C39" w:rsidRPr="00FA42AE" w:rsidRDefault="00E50C39" w:rsidP="00A02845">
            <w:pPr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</w:pP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(</w:t>
            </w:r>
            <w:r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0" w:type="dxa"/>
          </w:tcPr>
          <w:p w:rsidR="00E50C39" w:rsidRPr="00FA42AE" w:rsidRDefault="00787BDE" w:rsidP="00A02845">
            <w:pPr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</w:pP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Количество </w:t>
            </w:r>
            <w:r w:rsidR="00CF6CCB" w:rsidRPr="00CF6CCB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специалистов</w:t>
            </w:r>
            <w:r w:rsidR="00E50C39"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,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</w:t>
            </w:r>
            <w:r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имеющих высшее профессиональное образование соответствующего профиля и стаж работы в области строительства не менее 5 лет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</w:t>
            </w:r>
            <w:r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и</w:t>
            </w:r>
            <w:r w:rsidR="00E50C39"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являющихся специалистами по организации строительства, сведени</w:t>
            </w:r>
            <w:bookmarkStart w:id="0" w:name="_GoBack"/>
            <w:bookmarkEnd w:id="0"/>
            <w:r w:rsidR="00E50C39"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я о которых включены в национальный реестр специалистов в области строительства</w:t>
            </w:r>
            <w:r w:rsidR="00F32D47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 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</w:t>
            </w:r>
            <w:r w:rsidRPr="00F32D47">
              <w:rPr>
                <w:rFonts w:ascii="Book Antiqua" w:eastAsia="Times New Roman" w:hAnsi="Book Antiqua" w:cs="Arial"/>
                <w:b/>
                <w:color w:val="22232F"/>
                <w:sz w:val="20"/>
                <w:szCs w:val="20"/>
                <w:lang w:eastAsia="ru-RU"/>
              </w:rPr>
              <w:t>НРС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05" w:type="dxa"/>
          </w:tcPr>
          <w:p w:rsidR="00E50C39" w:rsidRPr="00FA42AE" w:rsidRDefault="00787BDE" w:rsidP="00A02845">
            <w:pPr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</w:pP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Количество </w:t>
            </w:r>
            <w:r w:rsidR="00CF6CCB" w:rsidRPr="00CF6CCB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специалистов</w:t>
            </w:r>
            <w:r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,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 xml:space="preserve"> </w:t>
            </w:r>
            <w:r w:rsidRPr="00D065D1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имеющих высшее профессиональное образование соответствующего профиля и стаж работы в области строительства не менее 5 лет</w:t>
            </w:r>
            <w:r w:rsidRPr="00FA42AE">
              <w:rPr>
                <w:rFonts w:ascii="Book Antiqua" w:eastAsia="Times New Roman" w:hAnsi="Book Antiqua" w:cs="Arial"/>
                <w:color w:val="22232F"/>
                <w:sz w:val="20"/>
                <w:szCs w:val="20"/>
                <w:lang w:eastAsia="ru-RU"/>
              </w:rPr>
              <w:t>.</w:t>
            </w:r>
          </w:p>
        </w:tc>
      </w:tr>
      <w:tr w:rsidR="00E50C39" w:rsidRPr="00FA42AE" w:rsidTr="00A02845">
        <w:tc>
          <w:tcPr>
            <w:tcW w:w="3369" w:type="dxa"/>
          </w:tcPr>
          <w:p w:rsidR="00E50C39" w:rsidRPr="00F32D47" w:rsidRDefault="00E50C39" w:rsidP="00787BDE">
            <w:pPr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1 уровень </w:t>
            </w:r>
            <w:proofErr w:type="gramStart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до 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60 миллионов руб</w:t>
            </w:r>
            <w:r w:rsidR="00787BDE"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.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90" w:type="dxa"/>
          </w:tcPr>
          <w:p w:rsidR="00E50C39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5" w:type="dxa"/>
          </w:tcPr>
          <w:p w:rsidR="00E50C39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3</w:t>
            </w:r>
          </w:p>
        </w:tc>
      </w:tr>
      <w:tr w:rsidR="00787BDE" w:rsidRPr="00FA42AE" w:rsidTr="00A02845">
        <w:tc>
          <w:tcPr>
            <w:tcW w:w="3369" w:type="dxa"/>
          </w:tcPr>
          <w:p w:rsidR="00787BDE" w:rsidRPr="00F32D47" w:rsidRDefault="00787BDE" w:rsidP="00787BDE">
            <w:pPr>
              <w:rPr>
                <w:rFonts w:ascii="Book Antiqua" w:hAnsi="Book Antiqua"/>
                <w:sz w:val="18"/>
                <w:szCs w:val="18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2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уровень </w:t>
            </w:r>
            <w:proofErr w:type="gramStart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до 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50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0 миллионов руб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.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90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5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4</w:t>
            </w:r>
          </w:p>
        </w:tc>
      </w:tr>
      <w:tr w:rsidR="00787BDE" w:rsidRPr="00FA42AE" w:rsidTr="00A02845">
        <w:tc>
          <w:tcPr>
            <w:tcW w:w="3369" w:type="dxa"/>
          </w:tcPr>
          <w:p w:rsidR="00787BDE" w:rsidRPr="00F32D47" w:rsidRDefault="00787BDE" w:rsidP="00787BDE">
            <w:pPr>
              <w:rPr>
                <w:rFonts w:ascii="Book Antiqua" w:hAnsi="Book Antiqua"/>
                <w:sz w:val="18"/>
                <w:szCs w:val="18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3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уровень </w:t>
            </w:r>
            <w:proofErr w:type="gramStart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до 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3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милли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ардов 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руб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.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90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5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5</w:t>
            </w:r>
          </w:p>
        </w:tc>
      </w:tr>
      <w:tr w:rsidR="00787BDE" w:rsidRPr="00FA42AE" w:rsidTr="00A02845">
        <w:tc>
          <w:tcPr>
            <w:tcW w:w="3369" w:type="dxa"/>
          </w:tcPr>
          <w:p w:rsidR="00787BDE" w:rsidRPr="00F32D47" w:rsidRDefault="00787BDE" w:rsidP="00787BDE">
            <w:pPr>
              <w:rPr>
                <w:rFonts w:ascii="Book Antiqua" w:hAnsi="Book Antiqua"/>
                <w:sz w:val="18"/>
                <w:szCs w:val="18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4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уровень </w:t>
            </w:r>
            <w:proofErr w:type="gramStart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до 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1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0 милли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ардов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руб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.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90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5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6</w:t>
            </w:r>
          </w:p>
        </w:tc>
      </w:tr>
      <w:tr w:rsidR="00787BDE" w:rsidRPr="00FA42AE" w:rsidTr="00A02845">
        <w:tc>
          <w:tcPr>
            <w:tcW w:w="3369" w:type="dxa"/>
          </w:tcPr>
          <w:p w:rsidR="00787BDE" w:rsidRPr="00F32D47" w:rsidRDefault="00787BDE" w:rsidP="00A02845">
            <w:pPr>
              <w:rPr>
                <w:rFonts w:ascii="Book Antiqua" w:hAnsi="Book Antiqua"/>
                <w:sz w:val="18"/>
                <w:szCs w:val="18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5 уровен</w:t>
            </w:r>
            <w:proofErr w:type="gramStart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ь(</w:t>
            </w:r>
            <w:proofErr w:type="gramEnd"/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более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1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0 милли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ардов</w:t>
            </w:r>
            <w:r w:rsidRPr="00D065D1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 xml:space="preserve"> р</w:t>
            </w:r>
            <w:r w:rsidR="00A02845"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уб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.</w:t>
            </w: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90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5" w:type="dxa"/>
          </w:tcPr>
          <w:p w:rsidR="00787BDE" w:rsidRPr="00F32D47" w:rsidRDefault="00787BDE" w:rsidP="00787BDE">
            <w:pPr>
              <w:jc w:val="center"/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</w:pPr>
            <w:r w:rsidRPr="00F32D47">
              <w:rPr>
                <w:rFonts w:ascii="Book Antiqua" w:eastAsia="Times New Roman" w:hAnsi="Book Antiqua" w:cs="Arial"/>
                <w:color w:val="22232F"/>
                <w:sz w:val="18"/>
                <w:szCs w:val="18"/>
                <w:lang w:eastAsia="ru-RU"/>
              </w:rPr>
              <w:t>7</w:t>
            </w:r>
          </w:p>
        </w:tc>
      </w:tr>
    </w:tbl>
    <w:p w:rsidR="00D065D1" w:rsidRPr="00D065D1" w:rsidRDefault="00D065D1" w:rsidP="00D065D1">
      <w:pPr>
        <w:spacing w:after="0" w:line="240" w:lineRule="auto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</w:p>
    <w:p w:rsidR="00D065D1" w:rsidRPr="00D065D1" w:rsidRDefault="00D065D1" w:rsidP="00D065D1">
      <w:pPr>
        <w:spacing w:after="0" w:line="240" w:lineRule="auto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ab/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б) </w:t>
      </w:r>
      <w:r w:rsidR="00A02845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Н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аличие </w:t>
      </w:r>
      <w:r w:rsidR="00A02845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Диплома о высшем образовании 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(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Копии дипломов 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для всех </w:t>
      </w:r>
      <w:r w:rsidR="00CF6CCB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специалистов</w:t>
      </w:r>
      <w:r w:rsid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, заверенные руководителем организации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)</w:t>
      </w:r>
      <w:r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;</w:t>
      </w:r>
    </w:p>
    <w:p w:rsidR="00D065D1" w:rsidRPr="00D065D1" w:rsidRDefault="00D065D1" w:rsidP="00D065D1">
      <w:pPr>
        <w:spacing w:after="0" w:line="240" w:lineRule="auto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ab/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в) </w:t>
      </w:r>
      <w:r w:rsidR="00A02845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Удостоверение о повышении 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квалификации в области строительства руководителей и специалистов, осуществляемое не реже одного раза в 5 лет</w:t>
      </w:r>
      <w:r w:rsidR="00A02845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(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Копии удостоверений 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для всех </w:t>
      </w:r>
      <w:r w:rsidR="00CF6CCB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специалистов</w:t>
      </w:r>
      <w:r w:rsid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, заверенные руководителем организации</w:t>
      </w:r>
      <w:r w:rsidR="00A02845" w:rsidRPr="00F32D47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)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;</w:t>
      </w:r>
    </w:p>
    <w:p w:rsidR="00D065D1" w:rsidRPr="00D065D1" w:rsidRDefault="00D065D1" w:rsidP="00D065D1">
      <w:pPr>
        <w:spacing w:after="0" w:line="240" w:lineRule="auto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ab/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г) </w:t>
      </w:r>
      <w:r w:rsidR="00A02845"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Н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</w:t>
      </w:r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(</w:t>
      </w:r>
      <w:r w:rsidR="00A876CE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Копии п</w:t>
      </w:r>
      <w:r w:rsidR="00CF6CCB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ротокол</w:t>
      </w:r>
      <w:r w:rsidR="00A876CE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ов</w:t>
      </w:r>
      <w:r w:rsidR="00CF6CCB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а</w:t>
      </w:r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ттестаци</w:t>
      </w:r>
      <w:r w:rsidR="00CF6CCB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и</w:t>
      </w:r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</w:t>
      </w:r>
      <w:proofErr w:type="spellStart"/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Ростехнадзора</w:t>
      </w:r>
      <w:proofErr w:type="spellEnd"/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н</w:t>
      </w:r>
      <w:r w:rsidR="00CF6CCB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е</w:t>
      </w:r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менее 3-х </w:t>
      </w:r>
      <w:r w:rsidR="00CF6CCB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специалистов</w:t>
      </w:r>
      <w:r w:rsidR="00A876CE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, заверенные руководителем организации</w:t>
      </w:r>
      <w:r w:rsidR="00A02845"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)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.</w:t>
      </w:r>
    </w:p>
    <w:p w:rsidR="00987541" w:rsidRPr="00D065D1" w:rsidRDefault="00987541" w:rsidP="00987541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Минимальным требованием к члену саморегулируемой организации, осуществляющему строительство, реконструкцию и капитальный ремонт</w:t>
      </w:r>
      <w:r w:rsidRPr="0098754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>,</w:t>
      </w:r>
      <w:r w:rsidRPr="00D065D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 xml:space="preserve"> </w:t>
      </w:r>
      <w:r w:rsidRPr="00987541">
        <w:rPr>
          <w:rFonts w:ascii="Book Antiqua" w:eastAsia="Times New Roman" w:hAnsi="Book Antiqua" w:cs="Times New Roman"/>
          <w:sz w:val="20"/>
          <w:szCs w:val="20"/>
        </w:rPr>
        <w:t>снос</w:t>
      </w: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особо опасных, технически сложных и уникальных объектов, за исключением объектов использования атомной энергии, в </w:t>
      </w:r>
      <w:r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proofErr w:type="gramStart"/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.</w:t>
      </w:r>
      <w:proofErr w:type="gramEnd"/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</w:t>
      </w:r>
      <w:r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(</w:t>
      </w:r>
      <w:proofErr w:type="gramStart"/>
      <w:r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з</w:t>
      </w:r>
      <w:proofErr w:type="gramEnd"/>
      <w:r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аполняется форма раздела 4)</w:t>
      </w:r>
    </w:p>
    <w:p w:rsidR="00987541" w:rsidRPr="00987541" w:rsidRDefault="00987541" w:rsidP="00987541">
      <w:pPr>
        <w:spacing w:after="0" w:line="240" w:lineRule="auto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(</w:t>
      </w: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Представить копии приказов о назначении ответственных лиц, заверенные руководителем организации</w:t>
      </w: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).</w:t>
      </w:r>
    </w:p>
    <w:p w:rsidR="00047E49" w:rsidRPr="00987541" w:rsidRDefault="00A876CE" w:rsidP="00047E49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Минимальным требованием к члену саморегулируемой организации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, осуществляющ</w:t>
      </w:r>
      <w:r w:rsidR="00047E49"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ий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строительство, реконструкцию и капитальный ремонт</w:t>
      </w:r>
      <w:r w:rsidR="00987541" w:rsidRPr="0098754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>,</w:t>
      </w:r>
      <w:r w:rsidR="00987541" w:rsidRPr="00D065D1">
        <w:rPr>
          <w:rFonts w:ascii="Book Antiqua" w:eastAsia="Times New Roman" w:hAnsi="Book Antiqua" w:cs="Arial"/>
          <w:bCs/>
          <w:kern w:val="36"/>
          <w:sz w:val="20"/>
          <w:szCs w:val="20"/>
          <w:lang w:eastAsia="ru-RU"/>
        </w:rPr>
        <w:t xml:space="preserve"> </w:t>
      </w:r>
      <w:r w:rsidR="00987541" w:rsidRPr="00987541">
        <w:rPr>
          <w:rFonts w:ascii="Book Antiqua" w:eastAsia="Times New Roman" w:hAnsi="Book Antiqua" w:cs="Times New Roman"/>
          <w:sz w:val="20"/>
          <w:szCs w:val="20"/>
        </w:rPr>
        <w:t>снос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особо опасных, технически сложных и уникальных объектов, за исключением объектов использования атомной энергии, </w:t>
      </w:r>
      <w:r w:rsidR="00D065D1"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в отношении имущества является наличие принадлежащих ему на праве собственности или ином законном основании</w:t>
      </w:r>
      <w:r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(заполняется форма раздела 12)</w:t>
      </w:r>
      <w:r w:rsidR="00047E49"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:</w:t>
      </w:r>
    </w:p>
    <w:p w:rsidR="00047E49" w:rsidRPr="00987541" w:rsidRDefault="00047E49" w:rsidP="00047E49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- не менее одного </w:t>
      </w:r>
      <w:r w:rsidR="00D065D1"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здани</w:t>
      </w: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я или</w:t>
      </w:r>
      <w:r w:rsidR="00D065D1"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помещени</w:t>
      </w:r>
      <w:r w:rsidRPr="0098754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я</w:t>
      </w:r>
      <w:r w:rsidRPr="0098754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,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</w:t>
      </w:r>
    </w:p>
    <w:p w:rsidR="00047E49" w:rsidRPr="00FA42AE" w:rsidRDefault="00047E49" w:rsidP="00047E49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  <w:r w:rsidRPr="00FA42A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- </w:t>
      </w:r>
      <w:r w:rsidR="00D065D1"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строительных машин и 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транспортных сре</w:t>
      </w:r>
      <w:proofErr w:type="gramStart"/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дств</w:t>
      </w:r>
      <w:r w:rsidR="00D065D1" w:rsidRPr="00D065D1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</w:t>
      </w:r>
      <w:r w:rsidRPr="00FA42A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в к</w:t>
      </w:r>
      <w:proofErr w:type="gramEnd"/>
      <w:r w:rsidRPr="00FA42A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оличестве</w:t>
      </w:r>
      <w:r w:rsidRPr="00FA42AE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 </w:t>
      </w:r>
      <w:r w:rsidRPr="00FA42A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не менее 2-х единиц</w:t>
      </w:r>
      <w:r w:rsidR="00D065D1"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 xml:space="preserve">. </w:t>
      </w:r>
    </w:p>
    <w:p w:rsidR="00047E49" w:rsidRDefault="00987541" w:rsidP="00D065D1">
      <w:pPr>
        <w:spacing w:after="0" w:line="240" w:lineRule="auto"/>
        <w:jc w:val="both"/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</w:pPr>
      <w:r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(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Представить копии документов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 xml:space="preserve"> на право собственности или аренды</w:t>
      </w:r>
      <w:r w:rsidR="00A876CE"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, заверенные руководителем организации</w:t>
      </w:r>
      <w:r>
        <w:rPr>
          <w:rFonts w:ascii="Book Antiqua" w:eastAsia="Times New Roman" w:hAnsi="Book Antiqua" w:cs="Arial"/>
          <w:b/>
          <w:color w:val="22232F"/>
          <w:sz w:val="20"/>
          <w:szCs w:val="20"/>
          <w:lang w:eastAsia="ru-RU"/>
        </w:rPr>
        <w:t>).</w:t>
      </w:r>
    </w:p>
    <w:p w:rsidR="00A876CE" w:rsidRDefault="00A876CE" w:rsidP="00D065D1">
      <w:pPr>
        <w:spacing w:after="0" w:line="240" w:lineRule="auto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</w:p>
    <w:p w:rsidR="00D065D1" w:rsidRPr="00D065D1" w:rsidRDefault="00D065D1" w:rsidP="00D065D1">
      <w:pPr>
        <w:spacing w:after="0" w:line="240" w:lineRule="auto"/>
        <w:jc w:val="both"/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</w:pPr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С текстом постановления Правительства России можно ознакомиться </w:t>
      </w:r>
      <w:hyperlink r:id="rId6" w:tgtFrame="_blank" w:history="1">
        <w:r w:rsidRPr="00FA42AE">
          <w:rPr>
            <w:rFonts w:ascii="Book Antiqua" w:eastAsia="Times New Roman" w:hAnsi="Book Antiqua" w:cs="Arial"/>
            <w:color w:val="0078C6"/>
            <w:sz w:val="20"/>
            <w:szCs w:val="20"/>
            <w:u w:val="single"/>
            <w:lang w:eastAsia="ru-RU"/>
          </w:rPr>
          <w:t>здесь</w:t>
        </w:r>
      </w:hyperlink>
      <w:r w:rsidRPr="00D065D1">
        <w:rPr>
          <w:rFonts w:ascii="Book Antiqua" w:eastAsia="Times New Roman" w:hAnsi="Book Antiqua" w:cs="Arial"/>
          <w:color w:val="22232F"/>
          <w:sz w:val="20"/>
          <w:szCs w:val="20"/>
          <w:lang w:eastAsia="ru-RU"/>
        </w:rPr>
        <w:t>.</w:t>
      </w:r>
    </w:p>
    <w:sectPr w:rsidR="00D065D1" w:rsidRPr="00D0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D1"/>
    <w:rsid w:val="00047E49"/>
    <w:rsid w:val="0014779D"/>
    <w:rsid w:val="00787BDE"/>
    <w:rsid w:val="00987541"/>
    <w:rsid w:val="00A02845"/>
    <w:rsid w:val="00A876CE"/>
    <w:rsid w:val="00CF6CCB"/>
    <w:rsid w:val="00D065D1"/>
    <w:rsid w:val="00E50C39"/>
    <w:rsid w:val="00F2450A"/>
    <w:rsid w:val="00F32D47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D065D1"/>
  </w:style>
  <w:style w:type="character" w:styleId="a3">
    <w:name w:val="Hyperlink"/>
    <w:basedOn w:val="a0"/>
    <w:uiPriority w:val="99"/>
    <w:semiHidden/>
    <w:unhideWhenUsed/>
    <w:rsid w:val="00D065D1"/>
    <w:rPr>
      <w:color w:val="0000FF"/>
      <w:u w:val="single"/>
    </w:rPr>
  </w:style>
  <w:style w:type="table" w:styleId="a4">
    <w:name w:val="Table Grid"/>
    <w:basedOn w:val="a1"/>
    <w:uiPriority w:val="59"/>
    <w:rsid w:val="00E5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D065D1"/>
  </w:style>
  <w:style w:type="character" w:styleId="a3">
    <w:name w:val="Hyperlink"/>
    <w:basedOn w:val="a0"/>
    <w:uiPriority w:val="99"/>
    <w:semiHidden/>
    <w:unhideWhenUsed/>
    <w:rsid w:val="00D065D1"/>
    <w:rPr>
      <w:color w:val="0000FF"/>
      <w:u w:val="single"/>
    </w:rPr>
  </w:style>
  <w:style w:type="table" w:styleId="a4">
    <w:name w:val="Table Grid"/>
    <w:basedOn w:val="a1"/>
    <w:uiPriority w:val="59"/>
    <w:rsid w:val="00E5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stroy.ru/news_files/2017/05/16/%D0%9F%D0%9F%20%D0%A0%D0%A4%20%D0%BF%D0%BE%20%D0%BE%D1%81%D0%BE%D0%B1%D0%BE%20%D0%BE%D0%BF%D0%B0%D1%81%D0%BD%D1%8B%D0%BC%20%D0%BE%D1%82%2011.05.2017%2055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EEB6-5D74-48F8-9783-4F08056F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2019-05-13T05:37:00Z</cp:lastPrinted>
  <dcterms:created xsi:type="dcterms:W3CDTF">2019-05-13T03:19:00Z</dcterms:created>
  <dcterms:modified xsi:type="dcterms:W3CDTF">2019-05-13T05:40:00Z</dcterms:modified>
</cp:coreProperties>
</file>